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2302" w14:textId="77777777" w:rsidR="00130E44" w:rsidRPr="00DB7D62" w:rsidRDefault="00EF2DB3" w:rsidP="001B6A23">
      <w:pPr>
        <w:spacing w:after="0" w:line="240" w:lineRule="auto"/>
        <w:jc w:val="right"/>
        <w:rPr>
          <w:sz w:val="24"/>
        </w:rPr>
      </w:pPr>
      <w:r w:rsidRPr="00DB7D62">
        <w:rPr>
          <w:sz w:val="24"/>
        </w:rPr>
        <w:t xml:space="preserve">FI </w:t>
      </w:r>
      <w:r w:rsidR="00130E44" w:rsidRPr="00DB7D62">
        <w:rPr>
          <w:sz w:val="24"/>
        </w:rPr>
        <w:t xml:space="preserve">Name, </w:t>
      </w:r>
    </w:p>
    <w:p w14:paraId="6036AE0F" w14:textId="77777777" w:rsidR="00130E44" w:rsidRPr="00DB7D62" w:rsidRDefault="00FF3C2B" w:rsidP="001B6A23">
      <w:pPr>
        <w:spacing w:after="0" w:line="240" w:lineRule="auto"/>
        <w:jc w:val="right"/>
        <w:rPr>
          <w:sz w:val="24"/>
        </w:rPr>
      </w:pPr>
      <w:r w:rsidRPr="00DB7D62">
        <w:rPr>
          <w:sz w:val="24"/>
        </w:rPr>
        <w:t>Address</w:t>
      </w:r>
      <w:r w:rsidR="00130E44" w:rsidRPr="00DB7D62">
        <w:rPr>
          <w:sz w:val="24"/>
        </w:rPr>
        <w:t xml:space="preserve">, </w:t>
      </w:r>
    </w:p>
    <w:p w14:paraId="2CC06757" w14:textId="77777777" w:rsidR="00351298" w:rsidRPr="00DB7D62" w:rsidRDefault="00130E44" w:rsidP="001B6A23">
      <w:pPr>
        <w:spacing w:after="0" w:line="240" w:lineRule="auto"/>
        <w:jc w:val="right"/>
        <w:rPr>
          <w:sz w:val="24"/>
        </w:rPr>
      </w:pPr>
      <w:r w:rsidRPr="00DB7D62">
        <w:rPr>
          <w:sz w:val="24"/>
        </w:rPr>
        <w:t>Contact number</w:t>
      </w:r>
      <w:r w:rsidR="00EF2DB3" w:rsidRPr="00DB7D62">
        <w:rPr>
          <w:sz w:val="24"/>
        </w:rPr>
        <w:t>,</w:t>
      </w:r>
    </w:p>
    <w:p w14:paraId="6C49520A" w14:textId="77777777" w:rsidR="00725FC2" w:rsidRPr="00DB7D62" w:rsidRDefault="00725FC2" w:rsidP="00725FC2">
      <w:pPr>
        <w:spacing w:after="0" w:line="240" w:lineRule="auto"/>
        <w:jc w:val="right"/>
        <w:rPr>
          <w:sz w:val="24"/>
        </w:rPr>
      </w:pPr>
      <w:r w:rsidRPr="00DB7D62">
        <w:rPr>
          <w:sz w:val="24"/>
        </w:rPr>
        <w:t>Website if available</w:t>
      </w:r>
    </w:p>
    <w:p w14:paraId="53DD36E1" w14:textId="77777777" w:rsidR="00725FC2" w:rsidRPr="00DB7D62" w:rsidRDefault="00725FC2" w:rsidP="00725FC2">
      <w:pPr>
        <w:spacing w:after="0" w:line="240" w:lineRule="auto"/>
        <w:jc w:val="right"/>
        <w:rPr>
          <w:sz w:val="24"/>
        </w:rPr>
      </w:pPr>
      <w:r w:rsidRPr="00DB7D62">
        <w:rPr>
          <w:sz w:val="24"/>
        </w:rPr>
        <w:t>Email of signatory</w:t>
      </w:r>
    </w:p>
    <w:p w14:paraId="688F2948" w14:textId="77777777" w:rsidR="00725FC2" w:rsidRPr="00DB7D62" w:rsidRDefault="00725FC2" w:rsidP="001B6A23">
      <w:pPr>
        <w:spacing w:after="0" w:line="240" w:lineRule="auto"/>
        <w:jc w:val="right"/>
        <w:rPr>
          <w:sz w:val="24"/>
        </w:rPr>
      </w:pPr>
    </w:p>
    <w:p w14:paraId="572F9D4D" w14:textId="77777777" w:rsidR="00FF3C2B" w:rsidRPr="00EF2DB3" w:rsidRDefault="00FF3C2B" w:rsidP="001B6A23">
      <w:pPr>
        <w:spacing w:after="0" w:line="240" w:lineRule="auto"/>
        <w:jc w:val="right"/>
        <w:rPr>
          <w:sz w:val="24"/>
        </w:rPr>
      </w:pPr>
      <w:r w:rsidRPr="00DB7D62">
        <w:rPr>
          <w:sz w:val="24"/>
        </w:rPr>
        <w:t>Date</w:t>
      </w:r>
    </w:p>
    <w:p w14:paraId="58B26D43" w14:textId="77777777" w:rsidR="009B4275" w:rsidRPr="00EF2DB3" w:rsidRDefault="009B4275" w:rsidP="001B6A23">
      <w:pPr>
        <w:spacing w:after="0" w:line="240" w:lineRule="auto"/>
        <w:rPr>
          <w:sz w:val="24"/>
        </w:rPr>
      </w:pPr>
    </w:p>
    <w:p w14:paraId="50167875" w14:textId="543CF96D" w:rsidR="00FF3C2B" w:rsidRPr="00EF2DB3" w:rsidRDefault="00DB7D62" w:rsidP="001B6A23">
      <w:pPr>
        <w:spacing w:after="0" w:line="240" w:lineRule="auto"/>
        <w:rPr>
          <w:sz w:val="24"/>
        </w:rPr>
      </w:pPr>
      <w:r>
        <w:rPr>
          <w:sz w:val="24"/>
        </w:rPr>
        <w:t>St. Kitts &amp; Nevis AEOI Competent Authority</w:t>
      </w:r>
    </w:p>
    <w:p w14:paraId="09180789" w14:textId="4239B61F" w:rsidR="00FF3C2B" w:rsidRPr="00EF2DB3" w:rsidRDefault="00DB7D62" w:rsidP="001B6A23">
      <w:pPr>
        <w:spacing w:after="0" w:line="240" w:lineRule="auto"/>
        <w:rPr>
          <w:sz w:val="24"/>
        </w:rPr>
      </w:pPr>
      <w:r>
        <w:rPr>
          <w:sz w:val="24"/>
        </w:rPr>
        <w:t>Inland Revenue Department</w:t>
      </w:r>
    </w:p>
    <w:p w14:paraId="79E5BCE0" w14:textId="349F8013" w:rsidR="00FF3C2B" w:rsidRPr="00EF2DB3" w:rsidRDefault="00DB7D62" w:rsidP="001B6A23">
      <w:pPr>
        <w:spacing w:after="0" w:line="240" w:lineRule="auto"/>
        <w:rPr>
          <w:sz w:val="24"/>
        </w:rPr>
      </w:pPr>
      <w:r>
        <w:rPr>
          <w:sz w:val="24"/>
        </w:rPr>
        <w:t>P.O. Box 34, Bay Road</w:t>
      </w:r>
    </w:p>
    <w:p w14:paraId="7D8BE0B9" w14:textId="3B0C8FD7" w:rsidR="00FF3C2B" w:rsidRPr="00EF2DB3" w:rsidRDefault="00DB7D62" w:rsidP="001B6A23">
      <w:pPr>
        <w:spacing w:after="0" w:line="240" w:lineRule="auto"/>
        <w:rPr>
          <w:sz w:val="24"/>
        </w:rPr>
      </w:pPr>
      <w:r>
        <w:rPr>
          <w:sz w:val="24"/>
        </w:rPr>
        <w:t>Basseterre</w:t>
      </w:r>
    </w:p>
    <w:p w14:paraId="7A390314" w14:textId="7CA09AB5" w:rsidR="00FF3C2B" w:rsidRDefault="00DB7D62" w:rsidP="001B6A23">
      <w:pPr>
        <w:spacing w:after="0" w:line="240" w:lineRule="auto"/>
        <w:rPr>
          <w:sz w:val="24"/>
        </w:rPr>
      </w:pPr>
      <w:r>
        <w:rPr>
          <w:sz w:val="24"/>
        </w:rPr>
        <w:t>St. Kitts</w:t>
      </w:r>
    </w:p>
    <w:p w14:paraId="7838096D" w14:textId="77777777" w:rsidR="00FF3C2B" w:rsidRPr="00EF2DB3" w:rsidRDefault="00FF3C2B" w:rsidP="00124C86">
      <w:pPr>
        <w:spacing w:line="240" w:lineRule="auto"/>
        <w:rPr>
          <w:sz w:val="24"/>
        </w:rPr>
      </w:pPr>
    </w:p>
    <w:p w14:paraId="18CEA1D9" w14:textId="77777777" w:rsidR="00FF3C2B" w:rsidRPr="00EF2DB3" w:rsidRDefault="00FF3C2B" w:rsidP="00124C86">
      <w:pPr>
        <w:spacing w:line="240" w:lineRule="auto"/>
        <w:rPr>
          <w:sz w:val="24"/>
        </w:rPr>
      </w:pPr>
      <w:r w:rsidRPr="00EF2DB3">
        <w:rPr>
          <w:sz w:val="24"/>
        </w:rPr>
        <w:t>Dear Sir/Madam,</w:t>
      </w:r>
    </w:p>
    <w:p w14:paraId="4A23B010" w14:textId="77777777" w:rsidR="00174957" w:rsidRPr="00DB7D62" w:rsidRDefault="00B97DE1" w:rsidP="00725FC2">
      <w:pPr>
        <w:spacing w:after="0" w:line="240" w:lineRule="auto"/>
        <w:ind w:left="720" w:hanging="720"/>
        <w:rPr>
          <w:b/>
          <w:sz w:val="24"/>
        </w:rPr>
      </w:pPr>
      <w:r w:rsidRPr="00512B09">
        <w:rPr>
          <w:b/>
          <w:sz w:val="24"/>
        </w:rPr>
        <w:t xml:space="preserve">Re: </w:t>
      </w:r>
      <w:r w:rsidR="003C4B16" w:rsidRPr="00512B09">
        <w:rPr>
          <w:b/>
          <w:sz w:val="24"/>
        </w:rPr>
        <w:tab/>
      </w:r>
      <w:r w:rsidR="00FF3C2B" w:rsidRPr="00DB7D62">
        <w:rPr>
          <w:b/>
          <w:sz w:val="24"/>
        </w:rPr>
        <w:t>Financial Institution Name</w:t>
      </w:r>
    </w:p>
    <w:p w14:paraId="5626326C" w14:textId="77777777" w:rsidR="00174957" w:rsidRPr="00DB7D62" w:rsidRDefault="00174957" w:rsidP="00174957">
      <w:pPr>
        <w:spacing w:after="0" w:line="240" w:lineRule="auto"/>
        <w:ind w:left="720"/>
        <w:rPr>
          <w:b/>
          <w:sz w:val="24"/>
        </w:rPr>
      </w:pPr>
      <w:r w:rsidRPr="00DB7D62">
        <w:rPr>
          <w:b/>
          <w:sz w:val="24"/>
        </w:rPr>
        <w:t>FI GIIN</w:t>
      </w:r>
      <w:r w:rsidR="0076564F" w:rsidRPr="00DB7D62">
        <w:rPr>
          <w:b/>
          <w:sz w:val="24"/>
        </w:rPr>
        <w:t xml:space="preserve"> </w:t>
      </w:r>
      <w:r w:rsidR="0013227D" w:rsidRPr="00DB7D62">
        <w:rPr>
          <w:b/>
          <w:i/>
          <w:sz w:val="24"/>
        </w:rPr>
        <w:t>(a</w:t>
      </w:r>
      <w:r w:rsidR="0076564F" w:rsidRPr="00DB7D62">
        <w:rPr>
          <w:b/>
          <w:i/>
          <w:sz w:val="24"/>
        </w:rPr>
        <w:t xml:space="preserve"> GIIN must be provided whenever an FI, or Sponsoring Entity, has registered </w:t>
      </w:r>
      <w:r w:rsidR="0013227D" w:rsidRPr="00DB7D62">
        <w:rPr>
          <w:b/>
          <w:i/>
          <w:sz w:val="24"/>
        </w:rPr>
        <w:tab/>
      </w:r>
      <w:r w:rsidR="0076564F" w:rsidRPr="00DB7D62">
        <w:rPr>
          <w:b/>
          <w:i/>
          <w:sz w:val="24"/>
        </w:rPr>
        <w:t>with the IRS)</w:t>
      </w:r>
    </w:p>
    <w:p w14:paraId="1269468F" w14:textId="77777777" w:rsidR="00EF2DB3" w:rsidRPr="00EF2DB3" w:rsidRDefault="00815B2B" w:rsidP="00725FC2">
      <w:pPr>
        <w:spacing w:line="240" w:lineRule="auto"/>
        <w:ind w:left="720"/>
        <w:rPr>
          <w:sz w:val="24"/>
        </w:rPr>
      </w:pPr>
      <w:r w:rsidRPr="00DB7D62">
        <w:rPr>
          <w:b/>
          <w:sz w:val="24"/>
        </w:rPr>
        <w:t xml:space="preserve">FI number </w:t>
      </w:r>
      <w:r w:rsidR="00DE682D" w:rsidRPr="00DB7D62">
        <w:rPr>
          <w:b/>
          <w:i/>
          <w:sz w:val="24"/>
        </w:rPr>
        <w:t>(except in cases of new enrolment)</w:t>
      </w:r>
    </w:p>
    <w:p w14:paraId="52A5D34C" w14:textId="77777777" w:rsidR="00BE642B" w:rsidRPr="00BE642B" w:rsidRDefault="00815B2B" w:rsidP="00BE642B">
      <w:pPr>
        <w:autoSpaceDE w:val="0"/>
        <w:autoSpaceDN w:val="0"/>
        <w:adjustRightInd w:val="0"/>
        <w:spacing w:after="0" w:line="240" w:lineRule="auto"/>
        <w:rPr>
          <w:rFonts w:cstheme="minorHAnsi"/>
          <w:lang w:val="en-US"/>
        </w:rPr>
      </w:pPr>
      <w:r>
        <w:t xml:space="preserve">We have authorised the following </w:t>
      </w:r>
      <w:r w:rsidR="003C4B16">
        <w:t xml:space="preserve">two individuals as our </w:t>
      </w:r>
      <w:r w:rsidR="00EF2DB3" w:rsidRPr="00EF2DB3">
        <w:t xml:space="preserve">Principal Point of Contact </w:t>
      </w:r>
      <w:r>
        <w:t>and Authorising Person</w:t>
      </w:r>
      <w:r w:rsidR="003C4B16">
        <w:t xml:space="preserve">, respectively, </w:t>
      </w:r>
      <w:r w:rsidR="00EF2DB3" w:rsidRPr="00EF2DB3">
        <w:t xml:space="preserve">in relation to </w:t>
      </w:r>
      <w:r w:rsidR="003C4B16">
        <w:t xml:space="preserve">the International Tax Compliance Regulations under the </w:t>
      </w:r>
      <w:r w:rsidR="00590058">
        <w:t>Common Reporting Standard (Automatic Exchange of Financial Account Information) Act, 2016</w:t>
      </w:r>
      <w:r w:rsidR="00590058">
        <w:t xml:space="preserve">; </w:t>
      </w:r>
      <w:r w:rsidR="00590058">
        <w:t>Common Reporting Standard (Automatic Exchange of Financial Account Information) Regulations 2016</w:t>
      </w:r>
      <w:r w:rsidR="00590058">
        <w:t xml:space="preserve"> and the </w:t>
      </w:r>
      <w:r w:rsidR="00BE642B" w:rsidRPr="00BE642B">
        <w:rPr>
          <w:rFonts w:cstheme="minorHAnsi"/>
          <w:lang w:val="en-US"/>
        </w:rPr>
        <w:t>Foreign Account Tax Compliance (United States of America)</w:t>
      </w:r>
    </w:p>
    <w:p w14:paraId="6BC48FF2" w14:textId="4A120EC9" w:rsidR="00833420" w:rsidRPr="00EF2DB3" w:rsidRDefault="00BE642B" w:rsidP="00BE642B">
      <w:pPr>
        <w:pStyle w:val="Default"/>
        <w:rPr>
          <w:rFonts w:asciiTheme="minorHAnsi" w:hAnsiTheme="minorHAnsi" w:cstheme="minorBidi"/>
          <w:color w:val="auto"/>
          <w:szCs w:val="22"/>
        </w:rPr>
      </w:pPr>
      <w:r w:rsidRPr="00BE642B">
        <w:rPr>
          <w:rFonts w:asciiTheme="minorHAnsi" w:hAnsiTheme="minorHAnsi" w:cstheme="minorHAnsi"/>
          <w:sz w:val="22"/>
          <w:szCs w:val="22"/>
          <w:lang w:val="en-US"/>
        </w:rPr>
        <w:t>(Implementation and Enforcement of Inter-Governmental Agreement) Act, 2015</w:t>
      </w:r>
      <w:r w:rsidR="00EF2DB3" w:rsidRPr="00EF2DB3">
        <w:rPr>
          <w:rFonts w:asciiTheme="minorHAnsi" w:hAnsiTheme="minorHAnsi" w:cstheme="minorBidi"/>
          <w:color w:val="auto"/>
          <w:szCs w:val="22"/>
        </w:rPr>
        <w:t xml:space="preserve">. </w:t>
      </w:r>
    </w:p>
    <w:p w14:paraId="6ED3395D" w14:textId="77777777" w:rsidR="00EF2DB3" w:rsidRPr="00EF2DB3" w:rsidRDefault="00EF2DB3" w:rsidP="001B6A23">
      <w:pPr>
        <w:spacing w:line="240" w:lineRule="auto"/>
        <w:contextualSpacing/>
        <w:rPr>
          <w:b/>
          <w:sz w:val="24"/>
          <w:u w:val="single"/>
        </w:rPr>
      </w:pPr>
    </w:p>
    <w:p w14:paraId="384C87C4" w14:textId="3781CDA8" w:rsidR="00A75321" w:rsidRPr="00EF2DB3" w:rsidRDefault="00A75321" w:rsidP="00A75321">
      <w:pPr>
        <w:spacing w:line="240" w:lineRule="auto"/>
        <w:contextualSpacing/>
        <w:rPr>
          <w:b/>
          <w:sz w:val="24"/>
          <w:u w:val="single"/>
        </w:rPr>
      </w:pPr>
      <w:r w:rsidRPr="00EF2DB3">
        <w:rPr>
          <w:b/>
          <w:sz w:val="24"/>
          <w:u w:val="single"/>
        </w:rPr>
        <w:t xml:space="preserve">Contact details of Authorising </w:t>
      </w:r>
      <w:r w:rsidR="00DB7D62" w:rsidRPr="00EF2DB3">
        <w:rPr>
          <w:b/>
          <w:sz w:val="24"/>
          <w:u w:val="single"/>
        </w:rPr>
        <w:t>Person</w:t>
      </w:r>
      <w:r w:rsidR="00DB7D62" w:rsidRPr="00C80EAC">
        <w:rPr>
          <w:b/>
          <w:sz w:val="24"/>
        </w:rPr>
        <w:t xml:space="preserve"> (</w:t>
      </w:r>
      <w:r>
        <w:rPr>
          <w:b/>
          <w:sz w:val="24"/>
          <w:u w:val="single"/>
        </w:rPr>
        <w:t xml:space="preserve">cannot be same as </w:t>
      </w:r>
      <w:r w:rsidR="00B56CC4">
        <w:rPr>
          <w:b/>
          <w:sz w:val="24"/>
          <w:u w:val="single"/>
        </w:rPr>
        <w:t>below</w:t>
      </w:r>
      <w:r>
        <w:rPr>
          <w:b/>
          <w:sz w:val="24"/>
          <w:u w:val="single"/>
        </w:rPr>
        <w:t>)</w:t>
      </w:r>
    </w:p>
    <w:tbl>
      <w:tblPr>
        <w:tblStyle w:val="TableGrid"/>
        <w:tblW w:w="0" w:type="auto"/>
        <w:tblLook w:val="04A0" w:firstRow="1" w:lastRow="0" w:firstColumn="1" w:lastColumn="0" w:noHBand="0" w:noVBand="1"/>
      </w:tblPr>
      <w:tblGrid>
        <w:gridCol w:w="2152"/>
        <w:gridCol w:w="7198"/>
      </w:tblGrid>
      <w:tr w:rsidR="00A75321" w:rsidRPr="00EF2DB3" w14:paraId="2DAD028B" w14:textId="77777777" w:rsidTr="00BE642B">
        <w:tc>
          <w:tcPr>
            <w:tcW w:w="2152" w:type="dxa"/>
          </w:tcPr>
          <w:p w14:paraId="2A516F08" w14:textId="77777777" w:rsidR="00A75321" w:rsidRPr="007D37EA" w:rsidRDefault="00A75321" w:rsidP="000B1879">
            <w:pPr>
              <w:rPr>
                <w:i/>
                <w:sz w:val="24"/>
              </w:rPr>
            </w:pPr>
            <w:r w:rsidRPr="007D37EA">
              <w:rPr>
                <w:sz w:val="24"/>
              </w:rPr>
              <w:t>Name</w:t>
            </w:r>
          </w:p>
        </w:tc>
        <w:tc>
          <w:tcPr>
            <w:tcW w:w="7198" w:type="dxa"/>
          </w:tcPr>
          <w:p w14:paraId="111D575B" w14:textId="77777777" w:rsidR="00A75321" w:rsidRPr="00EF2DB3" w:rsidRDefault="00A75321" w:rsidP="000B1879">
            <w:pPr>
              <w:rPr>
                <w:sz w:val="24"/>
                <w:highlight w:val="yellow"/>
              </w:rPr>
            </w:pPr>
          </w:p>
        </w:tc>
      </w:tr>
      <w:tr w:rsidR="00A75321" w:rsidRPr="00EF2DB3" w14:paraId="43D7194E" w14:textId="77777777" w:rsidTr="00BE642B">
        <w:tc>
          <w:tcPr>
            <w:tcW w:w="2152" w:type="dxa"/>
          </w:tcPr>
          <w:p w14:paraId="61476915" w14:textId="77777777" w:rsidR="00A75321" w:rsidRPr="007D37EA" w:rsidRDefault="00A75321" w:rsidP="000B1879">
            <w:pPr>
              <w:rPr>
                <w:sz w:val="24"/>
              </w:rPr>
            </w:pPr>
            <w:r w:rsidRPr="007D37EA">
              <w:rPr>
                <w:sz w:val="24"/>
              </w:rPr>
              <w:t>Position</w:t>
            </w:r>
          </w:p>
        </w:tc>
        <w:tc>
          <w:tcPr>
            <w:tcW w:w="7198" w:type="dxa"/>
          </w:tcPr>
          <w:p w14:paraId="0B973BA0" w14:textId="77777777" w:rsidR="00A75321" w:rsidRPr="00EF2DB3" w:rsidRDefault="00A75321" w:rsidP="000B1879">
            <w:pPr>
              <w:rPr>
                <w:sz w:val="24"/>
                <w:highlight w:val="yellow"/>
              </w:rPr>
            </w:pPr>
          </w:p>
        </w:tc>
      </w:tr>
      <w:tr w:rsidR="00A75321" w:rsidRPr="00EF2DB3" w14:paraId="718951AF" w14:textId="77777777" w:rsidTr="00BE642B">
        <w:tc>
          <w:tcPr>
            <w:tcW w:w="2152" w:type="dxa"/>
          </w:tcPr>
          <w:p w14:paraId="2DF2974F" w14:textId="77777777" w:rsidR="00A75321" w:rsidRPr="007D37EA" w:rsidRDefault="00A75321" w:rsidP="000B1879">
            <w:pPr>
              <w:rPr>
                <w:i/>
                <w:sz w:val="24"/>
              </w:rPr>
            </w:pPr>
            <w:r w:rsidRPr="007D37EA">
              <w:rPr>
                <w:sz w:val="24"/>
              </w:rPr>
              <w:t>Email address</w:t>
            </w:r>
          </w:p>
        </w:tc>
        <w:tc>
          <w:tcPr>
            <w:tcW w:w="7198" w:type="dxa"/>
          </w:tcPr>
          <w:p w14:paraId="4EA38099" w14:textId="77777777" w:rsidR="00A75321" w:rsidRPr="00EF2DB3" w:rsidRDefault="00A75321" w:rsidP="000B1879">
            <w:pPr>
              <w:rPr>
                <w:sz w:val="24"/>
                <w:highlight w:val="yellow"/>
              </w:rPr>
            </w:pPr>
          </w:p>
        </w:tc>
      </w:tr>
      <w:tr w:rsidR="00A75321" w:rsidRPr="00EF2DB3" w14:paraId="7F85CC5B" w14:textId="77777777" w:rsidTr="00BE642B">
        <w:tc>
          <w:tcPr>
            <w:tcW w:w="2152" w:type="dxa"/>
          </w:tcPr>
          <w:p w14:paraId="3C0F9A30" w14:textId="77777777" w:rsidR="00A75321" w:rsidRPr="007D37EA" w:rsidRDefault="00A75321" w:rsidP="000B1879">
            <w:pPr>
              <w:rPr>
                <w:sz w:val="24"/>
              </w:rPr>
            </w:pPr>
            <w:r w:rsidRPr="007D37EA">
              <w:rPr>
                <w:sz w:val="24"/>
              </w:rPr>
              <w:t>Telephone number</w:t>
            </w:r>
          </w:p>
        </w:tc>
        <w:tc>
          <w:tcPr>
            <w:tcW w:w="7198" w:type="dxa"/>
          </w:tcPr>
          <w:p w14:paraId="3D9B07C4" w14:textId="77777777" w:rsidR="00A75321" w:rsidRPr="00EF2DB3" w:rsidRDefault="00A75321" w:rsidP="000B1879">
            <w:pPr>
              <w:rPr>
                <w:sz w:val="24"/>
                <w:highlight w:val="yellow"/>
              </w:rPr>
            </w:pPr>
          </w:p>
        </w:tc>
      </w:tr>
      <w:tr w:rsidR="00A75321" w:rsidRPr="00EF2DB3" w14:paraId="5C1D4E31" w14:textId="77777777" w:rsidTr="00BE642B">
        <w:tc>
          <w:tcPr>
            <w:tcW w:w="2152" w:type="dxa"/>
          </w:tcPr>
          <w:p w14:paraId="4AFDBD50" w14:textId="77777777" w:rsidR="00A75321" w:rsidRPr="007D37EA" w:rsidRDefault="00A75321" w:rsidP="000B1879">
            <w:pPr>
              <w:rPr>
                <w:sz w:val="24"/>
              </w:rPr>
            </w:pPr>
            <w:r w:rsidRPr="007D37EA">
              <w:rPr>
                <w:sz w:val="24"/>
              </w:rPr>
              <w:t>Business entity</w:t>
            </w:r>
          </w:p>
        </w:tc>
        <w:tc>
          <w:tcPr>
            <w:tcW w:w="7198" w:type="dxa"/>
          </w:tcPr>
          <w:p w14:paraId="03548274" w14:textId="77777777" w:rsidR="00A75321" w:rsidRPr="00EF2DB3" w:rsidRDefault="00A75321" w:rsidP="000B1879">
            <w:pPr>
              <w:rPr>
                <w:sz w:val="24"/>
                <w:highlight w:val="yellow"/>
              </w:rPr>
            </w:pPr>
          </w:p>
        </w:tc>
      </w:tr>
      <w:tr w:rsidR="00A75321" w:rsidRPr="00EF2DB3" w14:paraId="54F5BE34" w14:textId="77777777" w:rsidTr="00BE642B">
        <w:tc>
          <w:tcPr>
            <w:tcW w:w="2152" w:type="dxa"/>
          </w:tcPr>
          <w:p w14:paraId="6B4D9487" w14:textId="77777777" w:rsidR="00A75321" w:rsidRPr="007D37EA" w:rsidRDefault="00A75321" w:rsidP="000B1879">
            <w:pPr>
              <w:contextualSpacing/>
              <w:rPr>
                <w:sz w:val="24"/>
              </w:rPr>
            </w:pPr>
            <w:r w:rsidRPr="007D37EA">
              <w:rPr>
                <w:sz w:val="24"/>
              </w:rPr>
              <w:t>Physical address</w:t>
            </w:r>
          </w:p>
        </w:tc>
        <w:tc>
          <w:tcPr>
            <w:tcW w:w="7198" w:type="dxa"/>
          </w:tcPr>
          <w:p w14:paraId="1A47F103" w14:textId="77777777" w:rsidR="00A75321" w:rsidRPr="00EF2DB3" w:rsidRDefault="00A75321" w:rsidP="000B1879">
            <w:pPr>
              <w:contextualSpacing/>
              <w:rPr>
                <w:sz w:val="24"/>
                <w:highlight w:val="yellow"/>
              </w:rPr>
            </w:pPr>
          </w:p>
        </w:tc>
      </w:tr>
    </w:tbl>
    <w:p w14:paraId="728EC0FB" w14:textId="77777777" w:rsidR="00B56CC4" w:rsidRDefault="00B56CC4" w:rsidP="001B6A23">
      <w:pPr>
        <w:spacing w:line="240" w:lineRule="auto"/>
        <w:contextualSpacing/>
        <w:rPr>
          <w:b/>
          <w:sz w:val="24"/>
          <w:u w:val="single"/>
        </w:rPr>
      </w:pPr>
    </w:p>
    <w:p w14:paraId="698E5332" w14:textId="04B8BFE6" w:rsidR="00124C86" w:rsidRPr="00EF2DB3" w:rsidRDefault="00124C86" w:rsidP="001B6A23">
      <w:pPr>
        <w:spacing w:line="240" w:lineRule="auto"/>
        <w:contextualSpacing/>
        <w:rPr>
          <w:sz w:val="24"/>
          <w:u w:val="single"/>
        </w:rPr>
      </w:pPr>
      <w:r w:rsidRPr="00EF2DB3">
        <w:rPr>
          <w:b/>
          <w:sz w:val="24"/>
          <w:u w:val="single"/>
        </w:rPr>
        <w:t xml:space="preserve">Contact details of </w:t>
      </w:r>
      <w:r w:rsidR="003C4B16">
        <w:rPr>
          <w:b/>
          <w:sz w:val="24"/>
          <w:u w:val="single"/>
        </w:rPr>
        <w:t xml:space="preserve">Principal Point of </w:t>
      </w:r>
      <w:r w:rsidR="00DB7D62">
        <w:rPr>
          <w:b/>
          <w:sz w:val="24"/>
          <w:u w:val="single"/>
        </w:rPr>
        <w:t>Contact</w:t>
      </w:r>
      <w:r w:rsidR="00DB7D62" w:rsidRPr="00C80EAC">
        <w:rPr>
          <w:b/>
          <w:sz w:val="24"/>
        </w:rPr>
        <w:t xml:space="preserve"> (</w:t>
      </w:r>
      <w:r w:rsidR="00C80EAC">
        <w:rPr>
          <w:b/>
          <w:sz w:val="24"/>
          <w:u w:val="single"/>
        </w:rPr>
        <w:t xml:space="preserve">cannot be same as </w:t>
      </w:r>
      <w:r w:rsidR="00B56CC4">
        <w:rPr>
          <w:b/>
          <w:sz w:val="24"/>
          <w:u w:val="single"/>
        </w:rPr>
        <w:t>above</w:t>
      </w:r>
      <w:r w:rsidR="00C80EAC">
        <w:rPr>
          <w:b/>
          <w:sz w:val="24"/>
          <w:u w:val="single"/>
        </w:rPr>
        <w:t>)</w:t>
      </w:r>
    </w:p>
    <w:tbl>
      <w:tblPr>
        <w:tblStyle w:val="TableGrid"/>
        <w:tblW w:w="0" w:type="auto"/>
        <w:tblLook w:val="04A0" w:firstRow="1" w:lastRow="0" w:firstColumn="1" w:lastColumn="0" w:noHBand="0" w:noVBand="1"/>
      </w:tblPr>
      <w:tblGrid>
        <w:gridCol w:w="2152"/>
        <w:gridCol w:w="7198"/>
      </w:tblGrid>
      <w:tr w:rsidR="001B6A23" w:rsidRPr="00EF2DB3" w14:paraId="38DB478B" w14:textId="77777777" w:rsidTr="00BE642B">
        <w:tc>
          <w:tcPr>
            <w:tcW w:w="2152" w:type="dxa"/>
          </w:tcPr>
          <w:p w14:paraId="58059558" w14:textId="77777777" w:rsidR="001B6A23" w:rsidRPr="007D37EA" w:rsidRDefault="001B6A23" w:rsidP="001B6A23">
            <w:pPr>
              <w:rPr>
                <w:i/>
                <w:sz w:val="24"/>
              </w:rPr>
            </w:pPr>
            <w:r w:rsidRPr="007D37EA">
              <w:rPr>
                <w:sz w:val="24"/>
              </w:rPr>
              <w:t>Name</w:t>
            </w:r>
          </w:p>
        </w:tc>
        <w:tc>
          <w:tcPr>
            <w:tcW w:w="7198" w:type="dxa"/>
          </w:tcPr>
          <w:p w14:paraId="693F34D9" w14:textId="77777777" w:rsidR="001B6A23" w:rsidRPr="00EF2DB3" w:rsidRDefault="001B6A23" w:rsidP="001B6A23">
            <w:pPr>
              <w:rPr>
                <w:sz w:val="24"/>
                <w:highlight w:val="yellow"/>
              </w:rPr>
            </w:pPr>
          </w:p>
        </w:tc>
      </w:tr>
      <w:tr w:rsidR="001B6A23" w:rsidRPr="00EF2DB3" w14:paraId="18B04624" w14:textId="77777777" w:rsidTr="00BE642B">
        <w:tc>
          <w:tcPr>
            <w:tcW w:w="2152" w:type="dxa"/>
          </w:tcPr>
          <w:p w14:paraId="4F5469C0" w14:textId="77777777" w:rsidR="001B6A23" w:rsidRPr="007D37EA" w:rsidRDefault="00815B2B" w:rsidP="001B6A23">
            <w:pPr>
              <w:rPr>
                <w:sz w:val="24"/>
              </w:rPr>
            </w:pPr>
            <w:r w:rsidRPr="007D37EA">
              <w:rPr>
                <w:sz w:val="24"/>
              </w:rPr>
              <w:t>Position</w:t>
            </w:r>
          </w:p>
        </w:tc>
        <w:tc>
          <w:tcPr>
            <w:tcW w:w="7198" w:type="dxa"/>
          </w:tcPr>
          <w:p w14:paraId="7469C4D0" w14:textId="77777777" w:rsidR="001B6A23" w:rsidRPr="00EF2DB3" w:rsidRDefault="001B6A23" w:rsidP="001B6A23">
            <w:pPr>
              <w:rPr>
                <w:sz w:val="24"/>
                <w:highlight w:val="yellow"/>
              </w:rPr>
            </w:pPr>
          </w:p>
        </w:tc>
      </w:tr>
      <w:tr w:rsidR="001B6A23" w:rsidRPr="00EF2DB3" w14:paraId="414F7EF9" w14:textId="77777777" w:rsidTr="00BE642B">
        <w:tc>
          <w:tcPr>
            <w:tcW w:w="2152" w:type="dxa"/>
          </w:tcPr>
          <w:p w14:paraId="3D7FA02E" w14:textId="77777777" w:rsidR="001B6A23" w:rsidRPr="007D37EA" w:rsidRDefault="001B6A23" w:rsidP="001B6A23">
            <w:pPr>
              <w:rPr>
                <w:i/>
                <w:sz w:val="24"/>
              </w:rPr>
            </w:pPr>
            <w:r w:rsidRPr="007D37EA">
              <w:rPr>
                <w:sz w:val="24"/>
              </w:rPr>
              <w:t>Email address</w:t>
            </w:r>
          </w:p>
        </w:tc>
        <w:tc>
          <w:tcPr>
            <w:tcW w:w="7198" w:type="dxa"/>
          </w:tcPr>
          <w:p w14:paraId="6430DB07" w14:textId="77777777" w:rsidR="001B6A23" w:rsidRPr="00EF2DB3" w:rsidRDefault="001B6A23" w:rsidP="001B6A23">
            <w:pPr>
              <w:rPr>
                <w:sz w:val="24"/>
                <w:highlight w:val="yellow"/>
              </w:rPr>
            </w:pPr>
          </w:p>
        </w:tc>
      </w:tr>
      <w:tr w:rsidR="001B6A23" w:rsidRPr="00EF2DB3" w14:paraId="2E5D3078" w14:textId="77777777" w:rsidTr="00BE642B">
        <w:tc>
          <w:tcPr>
            <w:tcW w:w="2152" w:type="dxa"/>
          </w:tcPr>
          <w:p w14:paraId="21C6F1B9" w14:textId="77777777" w:rsidR="001B6A23" w:rsidRPr="007D37EA" w:rsidRDefault="001B6A23" w:rsidP="001B6A23">
            <w:pPr>
              <w:rPr>
                <w:sz w:val="24"/>
              </w:rPr>
            </w:pPr>
            <w:r w:rsidRPr="007D37EA">
              <w:rPr>
                <w:sz w:val="24"/>
              </w:rPr>
              <w:t>Telephone number</w:t>
            </w:r>
          </w:p>
        </w:tc>
        <w:tc>
          <w:tcPr>
            <w:tcW w:w="7198" w:type="dxa"/>
          </w:tcPr>
          <w:p w14:paraId="683402D2" w14:textId="77777777" w:rsidR="001B6A23" w:rsidRPr="00EF2DB3" w:rsidRDefault="001B6A23" w:rsidP="001B6A23">
            <w:pPr>
              <w:rPr>
                <w:sz w:val="24"/>
                <w:highlight w:val="yellow"/>
              </w:rPr>
            </w:pPr>
          </w:p>
        </w:tc>
      </w:tr>
      <w:tr w:rsidR="001B6A23" w:rsidRPr="00EF2DB3" w14:paraId="3A3F3296" w14:textId="77777777" w:rsidTr="00BE642B">
        <w:tc>
          <w:tcPr>
            <w:tcW w:w="2152" w:type="dxa"/>
          </w:tcPr>
          <w:p w14:paraId="481940F0" w14:textId="77777777" w:rsidR="001B6A23" w:rsidRPr="007D37EA" w:rsidRDefault="001B6A23" w:rsidP="001B6A23">
            <w:pPr>
              <w:rPr>
                <w:sz w:val="24"/>
              </w:rPr>
            </w:pPr>
            <w:r w:rsidRPr="007D37EA">
              <w:rPr>
                <w:sz w:val="24"/>
              </w:rPr>
              <w:t>Business entity</w:t>
            </w:r>
          </w:p>
        </w:tc>
        <w:tc>
          <w:tcPr>
            <w:tcW w:w="7198" w:type="dxa"/>
          </w:tcPr>
          <w:p w14:paraId="0BDD0CC2" w14:textId="77777777" w:rsidR="001B6A23" w:rsidRPr="00EF2DB3" w:rsidRDefault="001B6A23" w:rsidP="001B6A23">
            <w:pPr>
              <w:rPr>
                <w:sz w:val="24"/>
                <w:highlight w:val="yellow"/>
              </w:rPr>
            </w:pPr>
          </w:p>
        </w:tc>
      </w:tr>
      <w:tr w:rsidR="001B6A23" w:rsidRPr="00EF2DB3" w14:paraId="14391262" w14:textId="77777777" w:rsidTr="00BE642B">
        <w:tc>
          <w:tcPr>
            <w:tcW w:w="2152" w:type="dxa"/>
          </w:tcPr>
          <w:p w14:paraId="2584829B" w14:textId="77777777" w:rsidR="001B6A23" w:rsidRPr="007D37EA" w:rsidRDefault="001B6A23" w:rsidP="001B6A23">
            <w:pPr>
              <w:rPr>
                <w:sz w:val="24"/>
              </w:rPr>
            </w:pPr>
            <w:r w:rsidRPr="007D37EA">
              <w:rPr>
                <w:sz w:val="24"/>
              </w:rPr>
              <w:t>Physical address</w:t>
            </w:r>
          </w:p>
        </w:tc>
        <w:tc>
          <w:tcPr>
            <w:tcW w:w="7198" w:type="dxa"/>
          </w:tcPr>
          <w:p w14:paraId="67932D2D" w14:textId="77777777" w:rsidR="001B6A23" w:rsidRPr="00EF2DB3" w:rsidRDefault="001B6A23" w:rsidP="001B6A23">
            <w:pPr>
              <w:rPr>
                <w:sz w:val="24"/>
                <w:highlight w:val="yellow"/>
              </w:rPr>
            </w:pPr>
          </w:p>
        </w:tc>
      </w:tr>
    </w:tbl>
    <w:p w14:paraId="6C82F6D1" w14:textId="77777777" w:rsidR="00EF2DB3" w:rsidRPr="00EF2DB3" w:rsidRDefault="00EF2DB3" w:rsidP="001137D3">
      <w:pPr>
        <w:spacing w:line="240" w:lineRule="auto"/>
        <w:contextualSpacing/>
        <w:rPr>
          <w:b/>
          <w:sz w:val="24"/>
          <w:u w:val="single"/>
        </w:rPr>
      </w:pPr>
    </w:p>
    <w:p w14:paraId="7743991F" w14:textId="77777777" w:rsidR="008C0EAB" w:rsidRDefault="008C0EAB" w:rsidP="008C0EAB">
      <w:pPr>
        <w:keepNext/>
        <w:keepLines/>
        <w:spacing w:after="0" w:line="240" w:lineRule="auto"/>
        <w:contextualSpacing/>
        <w:rPr>
          <w:sz w:val="24"/>
        </w:rPr>
      </w:pPr>
      <w:r>
        <w:rPr>
          <w:sz w:val="24"/>
        </w:rPr>
        <w:lastRenderedPageBreak/>
        <w:t xml:space="preserve">We </w:t>
      </w:r>
      <w:bookmarkStart w:id="0" w:name="_GoBack"/>
      <w:bookmarkEnd w:id="0"/>
      <w:r>
        <w:rPr>
          <w:sz w:val="24"/>
        </w:rPr>
        <w:t>will promptly provide you with an updated version of this authorisation letter in the event there is any change in the above information regarding the Principal Point of Contact or the Authorising Person.</w:t>
      </w:r>
    </w:p>
    <w:p w14:paraId="77563B5C" w14:textId="77777777" w:rsidR="00725FC2" w:rsidRDefault="00725FC2" w:rsidP="00725FC2">
      <w:pPr>
        <w:keepNext/>
        <w:keepLines/>
        <w:spacing w:after="0" w:line="240" w:lineRule="auto"/>
        <w:contextualSpacing/>
        <w:rPr>
          <w:sz w:val="24"/>
        </w:rPr>
      </w:pPr>
    </w:p>
    <w:p w14:paraId="4230376D" w14:textId="77777777" w:rsidR="00725FC2" w:rsidRDefault="003C4B16" w:rsidP="00725FC2">
      <w:pPr>
        <w:keepNext/>
        <w:keepLines/>
        <w:spacing w:after="0" w:line="240" w:lineRule="auto"/>
        <w:contextualSpacing/>
        <w:rPr>
          <w:sz w:val="24"/>
        </w:rPr>
      </w:pPr>
      <w:r w:rsidRPr="00725FC2">
        <w:rPr>
          <w:sz w:val="24"/>
        </w:rPr>
        <w:t xml:space="preserve">We have authorised the Principal Point of Contact </w:t>
      </w:r>
      <w:r w:rsidR="00725FC2">
        <w:rPr>
          <w:sz w:val="24"/>
        </w:rPr>
        <w:t xml:space="preserve">to represent us in that capacity for the purpose of compliance with the said Regulations and </w:t>
      </w:r>
      <w:r w:rsidR="008C0EAB">
        <w:rPr>
          <w:sz w:val="24"/>
        </w:rPr>
        <w:t xml:space="preserve">also </w:t>
      </w:r>
      <w:r w:rsidR="00725FC2">
        <w:rPr>
          <w:sz w:val="24"/>
        </w:rPr>
        <w:t xml:space="preserve">to give </w:t>
      </w:r>
      <w:r w:rsidR="008C0EAB">
        <w:rPr>
          <w:sz w:val="24"/>
        </w:rPr>
        <w:t xml:space="preserve">you </w:t>
      </w:r>
      <w:r w:rsidR="00725FC2">
        <w:rPr>
          <w:sz w:val="24"/>
        </w:rPr>
        <w:t xml:space="preserve">any change notice in respect of any subsequent change in the required information under the Regulations, except in respect of the identity of the Principal Point of Contact himself/herself.  </w:t>
      </w:r>
    </w:p>
    <w:p w14:paraId="4ECB25F1" w14:textId="77777777" w:rsidR="00725FC2" w:rsidRDefault="00725FC2" w:rsidP="00725FC2">
      <w:pPr>
        <w:keepNext/>
        <w:keepLines/>
        <w:spacing w:after="0" w:line="240" w:lineRule="auto"/>
        <w:contextualSpacing/>
        <w:rPr>
          <w:sz w:val="24"/>
        </w:rPr>
      </w:pPr>
    </w:p>
    <w:p w14:paraId="627B641E" w14:textId="77777777" w:rsidR="008C0EAB" w:rsidRDefault="00725FC2" w:rsidP="00725FC2">
      <w:pPr>
        <w:keepNext/>
        <w:keepLines/>
        <w:spacing w:after="0" w:line="240" w:lineRule="auto"/>
        <w:contextualSpacing/>
        <w:rPr>
          <w:sz w:val="24"/>
        </w:rPr>
      </w:pPr>
      <w:r w:rsidRPr="00725FC2">
        <w:rPr>
          <w:sz w:val="24"/>
        </w:rPr>
        <w:t xml:space="preserve">We have authorised the Authorising Person to give </w:t>
      </w:r>
      <w:r w:rsidR="008C0EAB">
        <w:rPr>
          <w:sz w:val="24"/>
        </w:rPr>
        <w:t xml:space="preserve">you </w:t>
      </w:r>
      <w:r w:rsidRPr="00725FC2">
        <w:rPr>
          <w:sz w:val="24"/>
        </w:rPr>
        <w:t xml:space="preserve">any change notice which may subsequently be required in respect of the </w:t>
      </w:r>
      <w:r>
        <w:rPr>
          <w:sz w:val="24"/>
        </w:rPr>
        <w:t xml:space="preserve">identity of the </w:t>
      </w:r>
      <w:r w:rsidRPr="00725FC2">
        <w:rPr>
          <w:sz w:val="24"/>
        </w:rPr>
        <w:t>Principal Point of Contact for the purpose of the said Regulations.</w:t>
      </w:r>
    </w:p>
    <w:p w14:paraId="32BCBD5F" w14:textId="77777777" w:rsidR="003C4B16" w:rsidRPr="00725FC2" w:rsidRDefault="003C4B16" w:rsidP="001B6A23">
      <w:pPr>
        <w:spacing w:after="0" w:line="240" w:lineRule="auto"/>
        <w:contextualSpacing/>
        <w:rPr>
          <w:b/>
          <w:sz w:val="24"/>
        </w:rPr>
      </w:pPr>
    </w:p>
    <w:p w14:paraId="0DB9C3A0" w14:textId="77777777" w:rsidR="00F74F18" w:rsidRPr="00EF2DB3" w:rsidRDefault="003D0C41" w:rsidP="001B6A23">
      <w:pPr>
        <w:spacing w:after="0" w:line="240" w:lineRule="auto"/>
        <w:contextualSpacing/>
        <w:rPr>
          <w:sz w:val="24"/>
        </w:rPr>
      </w:pPr>
      <w:r>
        <w:rPr>
          <w:sz w:val="24"/>
        </w:rPr>
        <w:t>Yours s</w:t>
      </w:r>
      <w:r w:rsidR="001B6A23" w:rsidRPr="00EF2DB3">
        <w:rPr>
          <w:sz w:val="24"/>
        </w:rPr>
        <w:t>incerely,</w:t>
      </w:r>
    </w:p>
    <w:p w14:paraId="2A9289FF" w14:textId="77777777" w:rsidR="001B6A23" w:rsidRPr="00EF2DB3" w:rsidRDefault="001B6A23" w:rsidP="001B6A23">
      <w:pPr>
        <w:spacing w:after="0" w:line="240" w:lineRule="auto"/>
        <w:contextualSpacing/>
        <w:rPr>
          <w:sz w:val="24"/>
          <w:highlight w:val="yellow"/>
        </w:rPr>
      </w:pPr>
    </w:p>
    <w:p w14:paraId="52C4D04E" w14:textId="77777777" w:rsidR="001B6A23" w:rsidRPr="00DB7D62" w:rsidRDefault="001B6A23" w:rsidP="001B6A23">
      <w:pPr>
        <w:spacing w:after="0" w:line="240" w:lineRule="auto"/>
        <w:contextualSpacing/>
        <w:rPr>
          <w:sz w:val="24"/>
        </w:rPr>
      </w:pPr>
      <w:r w:rsidRPr="00DB7D62">
        <w:rPr>
          <w:sz w:val="24"/>
        </w:rPr>
        <w:t>&lt;signature&gt;</w:t>
      </w:r>
    </w:p>
    <w:p w14:paraId="637823EA" w14:textId="71BCF653" w:rsidR="001B6A23" w:rsidRPr="00DB7D62" w:rsidRDefault="001B6A23" w:rsidP="001B6A23">
      <w:pPr>
        <w:spacing w:after="0" w:line="240" w:lineRule="auto"/>
        <w:contextualSpacing/>
        <w:rPr>
          <w:sz w:val="24"/>
        </w:rPr>
      </w:pPr>
    </w:p>
    <w:p w14:paraId="7942D180" w14:textId="77777777" w:rsidR="00DB7D62" w:rsidRPr="00DB7D62" w:rsidRDefault="00DB7D62" w:rsidP="001B6A23">
      <w:pPr>
        <w:spacing w:after="0" w:line="240" w:lineRule="auto"/>
        <w:contextualSpacing/>
        <w:rPr>
          <w:sz w:val="24"/>
        </w:rPr>
      </w:pPr>
    </w:p>
    <w:p w14:paraId="1306B136" w14:textId="77777777" w:rsidR="00F74F18" w:rsidRPr="00DB7D62" w:rsidRDefault="001B6A23" w:rsidP="001B6A23">
      <w:pPr>
        <w:spacing w:after="0" w:line="240" w:lineRule="auto"/>
        <w:contextualSpacing/>
        <w:rPr>
          <w:sz w:val="24"/>
        </w:rPr>
      </w:pPr>
      <w:r w:rsidRPr="00DB7D62">
        <w:rPr>
          <w:sz w:val="24"/>
        </w:rPr>
        <w:t>Name</w:t>
      </w:r>
    </w:p>
    <w:p w14:paraId="02C918FF" w14:textId="77777777" w:rsidR="00FF3C2B" w:rsidRPr="00DB7D62" w:rsidRDefault="00815B2B" w:rsidP="00EF2DB3">
      <w:pPr>
        <w:spacing w:after="0" w:line="240" w:lineRule="auto"/>
        <w:contextualSpacing/>
        <w:rPr>
          <w:sz w:val="24"/>
        </w:rPr>
      </w:pPr>
      <w:r w:rsidRPr="00DB7D62">
        <w:rPr>
          <w:sz w:val="24"/>
        </w:rPr>
        <w:t>Position</w:t>
      </w:r>
      <w:r w:rsidR="00157E65" w:rsidRPr="00DB7D62">
        <w:rPr>
          <w:sz w:val="24"/>
        </w:rPr>
        <w:t xml:space="preserve"> </w:t>
      </w:r>
      <w:r w:rsidR="00124AEA" w:rsidRPr="00DB7D62">
        <w:rPr>
          <w:sz w:val="24"/>
        </w:rPr>
        <w:t xml:space="preserve">[must be a </w:t>
      </w:r>
      <w:r w:rsidR="00157E65" w:rsidRPr="00DB7D62">
        <w:rPr>
          <w:sz w:val="24"/>
        </w:rPr>
        <w:t>Director of the FI / General Partner / Trustee</w:t>
      </w:r>
      <w:r w:rsidR="00124AEA" w:rsidRPr="00DB7D62">
        <w:rPr>
          <w:sz w:val="24"/>
        </w:rPr>
        <w:t>]</w:t>
      </w:r>
    </w:p>
    <w:sectPr w:rsidR="00FF3C2B" w:rsidRPr="00DB7D62" w:rsidSect="003F27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50289" w14:textId="77777777" w:rsidR="00DD5166" w:rsidRDefault="00DD5166" w:rsidP="00725FC2">
      <w:pPr>
        <w:spacing w:after="0" w:line="240" w:lineRule="auto"/>
      </w:pPr>
      <w:r>
        <w:separator/>
      </w:r>
    </w:p>
  </w:endnote>
  <w:endnote w:type="continuationSeparator" w:id="0">
    <w:p w14:paraId="7E7FD09A" w14:textId="77777777" w:rsidR="00DD5166" w:rsidRDefault="00DD5166" w:rsidP="0072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42304"/>
      <w:docPartObj>
        <w:docPartGallery w:val="Page Numbers (Bottom of Page)"/>
        <w:docPartUnique/>
      </w:docPartObj>
    </w:sdtPr>
    <w:sdtEndPr>
      <w:rPr>
        <w:noProof/>
      </w:rPr>
    </w:sdtEndPr>
    <w:sdtContent>
      <w:p w14:paraId="2F21ADCC" w14:textId="77777777" w:rsidR="00725FC2" w:rsidRDefault="00725FC2">
        <w:pPr>
          <w:pStyle w:val="Footer"/>
          <w:jc w:val="right"/>
        </w:pPr>
        <w:r>
          <w:fldChar w:fldCharType="begin"/>
        </w:r>
        <w:r>
          <w:instrText xml:space="preserve"> PAGE   \* MERGEFORMAT </w:instrText>
        </w:r>
        <w:r>
          <w:fldChar w:fldCharType="separate"/>
        </w:r>
        <w:r w:rsidR="00B56CC4">
          <w:rPr>
            <w:noProof/>
          </w:rPr>
          <w:t>2</w:t>
        </w:r>
        <w:r>
          <w:rPr>
            <w:noProof/>
          </w:rPr>
          <w:fldChar w:fldCharType="end"/>
        </w:r>
      </w:p>
    </w:sdtContent>
  </w:sdt>
  <w:p w14:paraId="3A153763" w14:textId="77777777" w:rsidR="00725FC2" w:rsidRDefault="00725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0A0D6" w14:textId="77777777" w:rsidR="00DD5166" w:rsidRDefault="00DD5166" w:rsidP="00725FC2">
      <w:pPr>
        <w:spacing w:after="0" w:line="240" w:lineRule="auto"/>
      </w:pPr>
      <w:r>
        <w:separator/>
      </w:r>
    </w:p>
  </w:footnote>
  <w:footnote w:type="continuationSeparator" w:id="0">
    <w:p w14:paraId="22494D82" w14:textId="77777777" w:rsidR="00DD5166" w:rsidRDefault="00DD5166" w:rsidP="00725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E1336"/>
    <w:multiLevelType w:val="hybridMultilevel"/>
    <w:tmpl w:val="683C4926"/>
    <w:lvl w:ilvl="0" w:tplc="685CE9D0">
      <w:start w:val="3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27"/>
    <w:rsid w:val="000A1734"/>
    <w:rsid w:val="001015AC"/>
    <w:rsid w:val="001137D3"/>
    <w:rsid w:val="00121E60"/>
    <w:rsid w:val="00122304"/>
    <w:rsid w:val="00124AEA"/>
    <w:rsid w:val="00124C86"/>
    <w:rsid w:val="00130E44"/>
    <w:rsid w:val="0013227D"/>
    <w:rsid w:val="00157E65"/>
    <w:rsid w:val="00174957"/>
    <w:rsid w:val="00176689"/>
    <w:rsid w:val="001B6A23"/>
    <w:rsid w:val="001F7142"/>
    <w:rsid w:val="002442BC"/>
    <w:rsid w:val="002A0B1A"/>
    <w:rsid w:val="0031620E"/>
    <w:rsid w:val="00351298"/>
    <w:rsid w:val="00393F70"/>
    <w:rsid w:val="0039469E"/>
    <w:rsid w:val="003A50DD"/>
    <w:rsid w:val="003C4B16"/>
    <w:rsid w:val="003D0C41"/>
    <w:rsid w:val="003F2786"/>
    <w:rsid w:val="004F4CA5"/>
    <w:rsid w:val="00512B09"/>
    <w:rsid w:val="00590058"/>
    <w:rsid w:val="005F3891"/>
    <w:rsid w:val="00725FC2"/>
    <w:rsid w:val="0076564F"/>
    <w:rsid w:val="007D37EA"/>
    <w:rsid w:val="00815B2B"/>
    <w:rsid w:val="00833420"/>
    <w:rsid w:val="008C0EAB"/>
    <w:rsid w:val="008D2529"/>
    <w:rsid w:val="008D3989"/>
    <w:rsid w:val="009B4275"/>
    <w:rsid w:val="00A75321"/>
    <w:rsid w:val="00B248BA"/>
    <w:rsid w:val="00B56CC4"/>
    <w:rsid w:val="00B97DE1"/>
    <w:rsid w:val="00BE642B"/>
    <w:rsid w:val="00C80EAC"/>
    <w:rsid w:val="00CD0727"/>
    <w:rsid w:val="00D77CA5"/>
    <w:rsid w:val="00DA313C"/>
    <w:rsid w:val="00DB7D62"/>
    <w:rsid w:val="00DD5166"/>
    <w:rsid w:val="00DE682D"/>
    <w:rsid w:val="00EF2DB3"/>
    <w:rsid w:val="00F74F18"/>
    <w:rsid w:val="00FB382E"/>
    <w:rsid w:val="00FF3C2B"/>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184C"/>
  <w15:docId w15:val="{60C5CA43-072B-442D-858D-E1B39F8E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68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4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C86"/>
    <w:rPr>
      <w:rFonts w:ascii="Tahoma" w:hAnsi="Tahoma" w:cs="Tahoma"/>
      <w:sz w:val="16"/>
      <w:szCs w:val="16"/>
    </w:rPr>
  </w:style>
  <w:style w:type="paragraph" w:styleId="ListParagraph">
    <w:name w:val="List Paragraph"/>
    <w:basedOn w:val="Normal"/>
    <w:uiPriority w:val="34"/>
    <w:qFormat/>
    <w:rsid w:val="00130E44"/>
    <w:pPr>
      <w:spacing w:after="160" w:line="259" w:lineRule="auto"/>
      <w:ind w:left="720"/>
      <w:contextualSpacing/>
    </w:pPr>
    <w:rPr>
      <w:lang w:val="en-US"/>
    </w:rPr>
  </w:style>
  <w:style w:type="table" w:styleId="TableGrid">
    <w:name w:val="Table Grid"/>
    <w:basedOn w:val="TableNormal"/>
    <w:uiPriority w:val="59"/>
    <w:rsid w:val="001B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FC2"/>
  </w:style>
  <w:style w:type="paragraph" w:styleId="Footer">
    <w:name w:val="footer"/>
    <w:basedOn w:val="Normal"/>
    <w:link w:val="FooterChar"/>
    <w:uiPriority w:val="99"/>
    <w:unhideWhenUsed/>
    <w:rsid w:val="00725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FC2"/>
  </w:style>
  <w:style w:type="character" w:styleId="Hyperlink">
    <w:name w:val="Hyperlink"/>
    <w:basedOn w:val="DefaultParagraphFont"/>
    <w:uiPriority w:val="99"/>
    <w:unhideWhenUsed/>
    <w:rsid w:val="00725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E3287-C9C3-4B02-8C56-A24FC3B1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 Sarah</dc:creator>
  <cp:lastModifiedBy>Fredricia Hodge</cp:lastModifiedBy>
  <cp:revision>4</cp:revision>
  <cp:lastPrinted>2017-04-06T17:32:00Z</cp:lastPrinted>
  <dcterms:created xsi:type="dcterms:W3CDTF">2018-08-30T12:47:00Z</dcterms:created>
  <dcterms:modified xsi:type="dcterms:W3CDTF">2019-08-21T15:46:00Z</dcterms:modified>
</cp:coreProperties>
</file>